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92" w:rsidRDefault="00C23E92" w:rsidP="00C23E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E92">
        <w:rPr>
          <w:rFonts w:ascii="Times New Roman" w:hAnsi="Times New Roman" w:cs="Times New Roman"/>
          <w:sz w:val="24"/>
          <w:szCs w:val="24"/>
        </w:rPr>
        <w:t>Аннотация к рабочей программе по Второму иностранному языку (немецкому) для обучающихся 7</w:t>
      </w:r>
      <w:r>
        <w:rPr>
          <w:rFonts w:ascii="Times New Roman" w:hAnsi="Times New Roman" w:cs="Times New Roman"/>
          <w:sz w:val="24"/>
          <w:szCs w:val="24"/>
        </w:rPr>
        <w:t>-8</w:t>
      </w:r>
      <w:r w:rsidRPr="00C23E92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3E92" w:rsidRDefault="00C23E92" w:rsidP="00C23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23E92">
        <w:rPr>
          <w:rFonts w:ascii="Times New Roman" w:hAnsi="Times New Roman" w:cs="Times New Roman"/>
          <w:sz w:val="24"/>
          <w:szCs w:val="24"/>
        </w:rPr>
        <w:t>Рабочая  программа</w:t>
      </w:r>
      <w:proofErr w:type="gramEnd"/>
      <w:r w:rsidRPr="00C23E92">
        <w:rPr>
          <w:rFonts w:ascii="Times New Roman" w:hAnsi="Times New Roman" w:cs="Times New Roman"/>
          <w:sz w:val="24"/>
          <w:szCs w:val="24"/>
        </w:rPr>
        <w:t xml:space="preserve">  учебного  предмета «Второй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2">
        <w:rPr>
          <w:rFonts w:ascii="Times New Roman" w:hAnsi="Times New Roman" w:cs="Times New Roman"/>
          <w:sz w:val="24"/>
          <w:szCs w:val="24"/>
        </w:rPr>
        <w:t>иностранный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2">
        <w:rPr>
          <w:rFonts w:ascii="Times New Roman" w:hAnsi="Times New Roman" w:cs="Times New Roman"/>
          <w:sz w:val="24"/>
          <w:szCs w:val="24"/>
        </w:rPr>
        <w:t>язык  (немецкий)»составлена  в  соответствии  с  требованиями Федерального государственного образовательного стандарта основного общего образования,</w:t>
      </w:r>
      <w:bookmarkStart w:id="0" w:name="_GoBack"/>
      <w:bookmarkEnd w:id="0"/>
      <w:r w:rsidRPr="00C23E92">
        <w:rPr>
          <w:rFonts w:ascii="Times New Roman" w:hAnsi="Times New Roman" w:cs="Times New Roman"/>
          <w:sz w:val="24"/>
          <w:szCs w:val="24"/>
        </w:rPr>
        <w:t xml:space="preserve"> Примерной программы  основного общего образования по немецкому языку, авторской программы: Аверин М.М. Немецкий язык. </w:t>
      </w:r>
    </w:p>
    <w:p w:rsidR="00C23E92" w:rsidRDefault="00C23E92" w:rsidP="00C23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23E92">
        <w:rPr>
          <w:rFonts w:ascii="Times New Roman" w:hAnsi="Times New Roman" w:cs="Times New Roman"/>
          <w:sz w:val="24"/>
          <w:szCs w:val="24"/>
        </w:rPr>
        <w:t>Рабочие программы. Предметная линия учебников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2">
        <w:rPr>
          <w:rFonts w:ascii="Times New Roman" w:hAnsi="Times New Roman" w:cs="Times New Roman"/>
          <w:sz w:val="24"/>
          <w:szCs w:val="24"/>
        </w:rPr>
        <w:t>«Горизонты»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2">
        <w:rPr>
          <w:rFonts w:ascii="Times New Roman" w:hAnsi="Times New Roman" w:cs="Times New Roman"/>
          <w:sz w:val="24"/>
          <w:szCs w:val="24"/>
        </w:rPr>
        <w:t>5-</w:t>
      </w:r>
      <w:proofErr w:type="gramStart"/>
      <w:r w:rsidRPr="00C23E92">
        <w:rPr>
          <w:rFonts w:ascii="Times New Roman" w:hAnsi="Times New Roman" w:cs="Times New Roman"/>
          <w:sz w:val="24"/>
          <w:szCs w:val="24"/>
        </w:rPr>
        <w:t>9  классы</w:t>
      </w:r>
      <w:proofErr w:type="gramEnd"/>
      <w:r w:rsidRPr="00C23E92">
        <w:rPr>
          <w:rFonts w:ascii="Times New Roman" w:hAnsi="Times New Roman" w:cs="Times New Roman"/>
          <w:sz w:val="24"/>
          <w:szCs w:val="24"/>
        </w:rPr>
        <w:t xml:space="preserve">:  пособие  для  учителей  общеобразовательных  учреждений/М.  </w:t>
      </w:r>
      <w:proofErr w:type="gramStart"/>
      <w:r w:rsidRPr="00C23E92">
        <w:rPr>
          <w:rFonts w:ascii="Times New Roman" w:hAnsi="Times New Roman" w:cs="Times New Roman"/>
          <w:sz w:val="24"/>
          <w:szCs w:val="24"/>
        </w:rPr>
        <w:t>Аверин,  Е.Ю.</w:t>
      </w:r>
      <w:proofErr w:type="gramEnd"/>
      <w:r w:rsidRPr="00C23E9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C23E92"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 w:rsidRPr="00C23E92">
        <w:rPr>
          <w:rFonts w:ascii="Times New Roman" w:hAnsi="Times New Roman" w:cs="Times New Roman"/>
          <w:sz w:val="24"/>
          <w:szCs w:val="24"/>
        </w:rPr>
        <w:t>,  Е.Р.</w:t>
      </w:r>
      <w:proofErr w:type="gramEnd"/>
      <w:r w:rsidRPr="00C23E9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23E92">
        <w:rPr>
          <w:rFonts w:ascii="Times New Roman" w:hAnsi="Times New Roman" w:cs="Times New Roman"/>
          <w:sz w:val="24"/>
          <w:szCs w:val="24"/>
        </w:rPr>
        <w:t>Харченко-</w:t>
      </w:r>
      <w:proofErr w:type="gramStart"/>
      <w:r w:rsidRPr="00C23E92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proofErr w:type="gramEnd"/>
      <w:r w:rsidRPr="00C23E92">
        <w:rPr>
          <w:rFonts w:ascii="Times New Roman" w:hAnsi="Times New Roman" w:cs="Times New Roman"/>
          <w:sz w:val="24"/>
          <w:szCs w:val="24"/>
        </w:rPr>
        <w:t>,</w:t>
      </w:r>
    </w:p>
    <w:p w:rsidR="00C23E92" w:rsidRDefault="00C23E92" w:rsidP="00C23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23E92">
        <w:rPr>
          <w:rFonts w:ascii="Times New Roman" w:hAnsi="Times New Roman" w:cs="Times New Roman"/>
          <w:sz w:val="24"/>
          <w:szCs w:val="24"/>
        </w:rPr>
        <w:t>Учебный предмет «Второй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2">
        <w:rPr>
          <w:rFonts w:ascii="Times New Roman" w:hAnsi="Times New Roman" w:cs="Times New Roman"/>
          <w:sz w:val="24"/>
          <w:szCs w:val="24"/>
        </w:rPr>
        <w:t>иностранный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2">
        <w:rPr>
          <w:rFonts w:ascii="Times New Roman" w:hAnsi="Times New Roman" w:cs="Times New Roman"/>
          <w:sz w:val="24"/>
          <w:szCs w:val="24"/>
        </w:rPr>
        <w:t>язык (немецкий</w:t>
      </w:r>
      <w:proofErr w:type="gramStart"/>
      <w:r w:rsidRPr="00C23E92">
        <w:rPr>
          <w:rFonts w:ascii="Times New Roman" w:hAnsi="Times New Roman" w:cs="Times New Roman"/>
          <w:sz w:val="24"/>
          <w:szCs w:val="24"/>
        </w:rPr>
        <w:t>)»входит</w:t>
      </w:r>
      <w:proofErr w:type="gramEnd"/>
      <w:r w:rsidRPr="00C23E92">
        <w:rPr>
          <w:rFonts w:ascii="Times New Roman" w:hAnsi="Times New Roman" w:cs="Times New Roman"/>
          <w:sz w:val="24"/>
          <w:szCs w:val="24"/>
        </w:rPr>
        <w:t xml:space="preserve"> в предметную область «Иностранный язык».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2">
        <w:rPr>
          <w:rFonts w:ascii="Times New Roman" w:hAnsi="Times New Roman" w:cs="Times New Roman"/>
          <w:sz w:val="24"/>
          <w:szCs w:val="24"/>
        </w:rPr>
        <w:t>Изучение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2">
        <w:rPr>
          <w:rFonts w:ascii="Times New Roman" w:hAnsi="Times New Roman" w:cs="Times New Roman"/>
          <w:sz w:val="24"/>
          <w:szCs w:val="24"/>
        </w:rPr>
        <w:t>«Второй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2">
        <w:rPr>
          <w:rFonts w:ascii="Times New Roman" w:hAnsi="Times New Roman" w:cs="Times New Roman"/>
          <w:sz w:val="24"/>
          <w:szCs w:val="24"/>
        </w:rPr>
        <w:t>иностранный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2">
        <w:rPr>
          <w:rFonts w:ascii="Times New Roman" w:hAnsi="Times New Roman" w:cs="Times New Roman"/>
          <w:sz w:val="24"/>
          <w:szCs w:val="24"/>
        </w:rPr>
        <w:t>язык (немецкий</w:t>
      </w:r>
      <w:proofErr w:type="gramStart"/>
      <w:r w:rsidRPr="00C23E92">
        <w:rPr>
          <w:rFonts w:ascii="Times New Roman" w:hAnsi="Times New Roman" w:cs="Times New Roman"/>
          <w:sz w:val="24"/>
          <w:szCs w:val="24"/>
        </w:rPr>
        <w:t>)»изучается</w:t>
      </w:r>
      <w:proofErr w:type="gramEnd"/>
      <w:r w:rsidRPr="00C23E92">
        <w:rPr>
          <w:rFonts w:ascii="Times New Roman" w:hAnsi="Times New Roman" w:cs="Times New Roman"/>
          <w:sz w:val="24"/>
          <w:szCs w:val="24"/>
        </w:rPr>
        <w:t xml:space="preserve"> с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2">
        <w:rPr>
          <w:rFonts w:ascii="Times New Roman" w:hAnsi="Times New Roman" w:cs="Times New Roman"/>
          <w:sz w:val="24"/>
          <w:szCs w:val="24"/>
        </w:rPr>
        <w:t>по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2">
        <w:rPr>
          <w:rFonts w:ascii="Times New Roman" w:hAnsi="Times New Roman" w:cs="Times New Roman"/>
          <w:sz w:val="24"/>
          <w:szCs w:val="24"/>
        </w:rPr>
        <w:t>класс. Всего на изучение данного учебного предмета отводится 68 часов, по 34 часа в каждом классе, 1 час в неделю.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E92" w:rsidRDefault="00C23E92" w:rsidP="00C23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23E92">
        <w:rPr>
          <w:rFonts w:ascii="Times New Roman" w:hAnsi="Times New Roman" w:cs="Times New Roman"/>
          <w:sz w:val="24"/>
          <w:szCs w:val="24"/>
        </w:rPr>
        <w:t>Рабочая программа реализуется и ведется по учебникам:</w:t>
      </w:r>
    </w:p>
    <w:p w:rsidR="00C23E92" w:rsidRDefault="00C23E92" w:rsidP="00C23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7классе: </w:t>
      </w:r>
      <w:r w:rsidRPr="00C23E92">
        <w:rPr>
          <w:rFonts w:ascii="Times New Roman" w:hAnsi="Times New Roman" w:cs="Times New Roman"/>
          <w:sz w:val="24"/>
          <w:szCs w:val="24"/>
        </w:rPr>
        <w:t xml:space="preserve">Аверин М. М., Джин Ф., </w:t>
      </w:r>
      <w:proofErr w:type="spellStart"/>
      <w:r w:rsidRPr="00C23E92">
        <w:rPr>
          <w:rFonts w:ascii="Times New Roman" w:hAnsi="Times New Roman" w:cs="Times New Roman"/>
          <w:sz w:val="24"/>
          <w:szCs w:val="24"/>
        </w:rPr>
        <w:t>Рорман</w:t>
      </w:r>
      <w:proofErr w:type="spellEnd"/>
      <w:r w:rsidRPr="00C23E92">
        <w:rPr>
          <w:rFonts w:ascii="Times New Roman" w:hAnsi="Times New Roman" w:cs="Times New Roman"/>
          <w:sz w:val="24"/>
          <w:szCs w:val="24"/>
        </w:rPr>
        <w:t xml:space="preserve"> Л. и др.  «Немецкий язык. Второй иностранный язык.5 класс. Горизонты.»  -М.: Просвещение, 2019</w:t>
      </w:r>
    </w:p>
    <w:p w:rsidR="00C23E92" w:rsidRDefault="00C23E92" w:rsidP="00C23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8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классе:</w:t>
      </w:r>
      <w:r w:rsidRPr="00C23E92">
        <w:rPr>
          <w:rFonts w:ascii="Times New Roman" w:hAnsi="Times New Roman" w:cs="Times New Roman"/>
          <w:sz w:val="24"/>
          <w:szCs w:val="24"/>
        </w:rPr>
        <w:t>Аверин</w:t>
      </w:r>
      <w:proofErr w:type="spellEnd"/>
      <w:proofErr w:type="gramEnd"/>
      <w:r w:rsidRPr="00C23E92">
        <w:rPr>
          <w:rFonts w:ascii="Times New Roman" w:hAnsi="Times New Roman" w:cs="Times New Roman"/>
          <w:sz w:val="24"/>
          <w:szCs w:val="24"/>
        </w:rPr>
        <w:t xml:space="preserve"> М. М., Джин Ф., </w:t>
      </w:r>
      <w:proofErr w:type="spellStart"/>
      <w:r w:rsidRPr="00C23E92">
        <w:rPr>
          <w:rFonts w:ascii="Times New Roman" w:hAnsi="Times New Roman" w:cs="Times New Roman"/>
          <w:sz w:val="24"/>
          <w:szCs w:val="24"/>
        </w:rPr>
        <w:t>Рорман</w:t>
      </w:r>
      <w:proofErr w:type="spellEnd"/>
      <w:r w:rsidRPr="00C23E92">
        <w:rPr>
          <w:rFonts w:ascii="Times New Roman" w:hAnsi="Times New Roman" w:cs="Times New Roman"/>
          <w:sz w:val="24"/>
          <w:szCs w:val="24"/>
        </w:rPr>
        <w:t xml:space="preserve"> Л. и др.  «Немецкий язык. Второй иностранный язык.6 класс. Горизонты.»  -М.: Просвещение, 2019</w:t>
      </w:r>
    </w:p>
    <w:p w:rsidR="006C2154" w:rsidRPr="00C23E92" w:rsidRDefault="00C23E92" w:rsidP="00C23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23E92">
        <w:rPr>
          <w:rFonts w:ascii="Times New Roman" w:hAnsi="Times New Roman" w:cs="Times New Roman"/>
          <w:sz w:val="24"/>
          <w:szCs w:val="24"/>
        </w:rPr>
        <w:t>Освоение предмета «Второй иностранный язык (немецкий</w:t>
      </w:r>
      <w:proofErr w:type="gramStart"/>
      <w:r w:rsidRPr="00C23E92">
        <w:rPr>
          <w:rFonts w:ascii="Times New Roman" w:hAnsi="Times New Roman" w:cs="Times New Roman"/>
          <w:sz w:val="24"/>
          <w:szCs w:val="24"/>
        </w:rPr>
        <w:t>)»в</w:t>
      </w:r>
      <w:proofErr w:type="gramEnd"/>
      <w:r w:rsidRPr="00C23E92">
        <w:rPr>
          <w:rFonts w:ascii="Times New Roman" w:hAnsi="Times New Roman" w:cs="Times New Roman"/>
          <w:sz w:val="24"/>
          <w:szCs w:val="24"/>
        </w:rPr>
        <w:t xml:space="preserve"> основной школе предполагает применение коммуникативного подхода в обучении иностранному языку.  Учебный предмет «Второй иностранный язык (немецкий)»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2">
        <w:rPr>
          <w:rFonts w:ascii="Times New Roman" w:hAnsi="Times New Roman" w:cs="Times New Roman"/>
          <w:sz w:val="24"/>
          <w:szCs w:val="24"/>
        </w:rPr>
        <w:t xml:space="preserve">обеспечивает формирование и развитие иноязычных коммуникативных </w:t>
      </w:r>
      <w:proofErr w:type="gramStart"/>
      <w:r w:rsidRPr="00C23E92">
        <w:rPr>
          <w:rFonts w:ascii="Times New Roman" w:hAnsi="Times New Roman" w:cs="Times New Roman"/>
          <w:sz w:val="24"/>
          <w:szCs w:val="24"/>
        </w:rPr>
        <w:t>умений  и</w:t>
      </w:r>
      <w:proofErr w:type="gramEnd"/>
      <w:r w:rsidRPr="00C23E92">
        <w:rPr>
          <w:rFonts w:ascii="Times New Roman" w:hAnsi="Times New Roman" w:cs="Times New Roman"/>
          <w:sz w:val="24"/>
          <w:szCs w:val="24"/>
        </w:rPr>
        <w:t xml:space="preserve">  языковых  навыков,  которые  необходимы  обучающимся  для  продолжения  образования  в  школе  или  в  системе  среднего профессионального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C2154" w:rsidRPr="00C2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92"/>
    <w:rsid w:val="006C2154"/>
    <w:rsid w:val="00C2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A5483-9360-4122-BB64-35DE3A4F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2020-12-11T03:47:00Z</dcterms:created>
  <dcterms:modified xsi:type="dcterms:W3CDTF">2020-12-11T03:53:00Z</dcterms:modified>
</cp:coreProperties>
</file>